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DCBF" w14:textId="4879E5FD" w:rsidR="00642D26" w:rsidRDefault="00975DE4" w:rsidP="00975DE4">
      <w:pPr>
        <w:jc w:val="center"/>
        <w:rPr>
          <w:rFonts w:ascii="Blogger Sans Medium" w:hAnsi="Blogger Sans Medium"/>
          <w:b/>
          <w:bCs/>
          <w:i w:val="0"/>
          <w:iCs/>
          <w:sz w:val="32"/>
          <w:szCs w:val="32"/>
          <w:lang w:val="nl-BE"/>
        </w:rPr>
      </w:pPr>
      <w:bookmarkStart w:id="0" w:name="_Hlk30147247"/>
      <w:r>
        <w:rPr>
          <w:rFonts w:ascii="Blogger Sans Medium" w:hAnsi="Blogger Sans Medium"/>
          <w:b/>
          <w:bCs/>
          <w:i w:val="0"/>
          <w:iCs/>
          <w:sz w:val="32"/>
          <w:szCs w:val="32"/>
          <w:lang w:val="nl-BE"/>
        </w:rPr>
        <w:t xml:space="preserve">AANSLUITINGSFORMULIER </w:t>
      </w:r>
      <w:bookmarkEnd w:id="0"/>
      <w:r w:rsidR="00A0212D">
        <w:rPr>
          <w:rFonts w:ascii="Blogger Sans Medium" w:hAnsi="Blogger Sans Medium"/>
          <w:b/>
          <w:bCs/>
          <w:i w:val="0"/>
          <w:iCs/>
          <w:sz w:val="32"/>
          <w:szCs w:val="32"/>
          <w:lang w:val="nl-BE"/>
        </w:rPr>
        <w:t>INDIVIDUELE MUZIKANT</w:t>
      </w:r>
    </w:p>
    <w:p w14:paraId="64998544" w14:textId="7B23863F" w:rsidR="00975DE4" w:rsidRDefault="00975DE4" w:rsidP="00975DE4">
      <w:pPr>
        <w:jc w:val="center"/>
        <w:rPr>
          <w:rFonts w:ascii="Blogger Sans Medium" w:hAnsi="Blogger Sans Medium"/>
          <w:i w:val="0"/>
          <w:iCs/>
          <w:sz w:val="24"/>
          <w:szCs w:val="24"/>
          <w:lang w:val="nl-BE"/>
        </w:rPr>
      </w:pPr>
      <w:r w:rsidRPr="00975DE4">
        <w:rPr>
          <w:rFonts w:ascii="Blogger Sans Medium" w:hAnsi="Blogger Sans Medium"/>
          <w:i w:val="0"/>
          <w:iCs/>
          <w:sz w:val="24"/>
          <w:szCs w:val="24"/>
          <w:lang w:val="nl-BE"/>
        </w:rPr>
        <w:t xml:space="preserve">(LEES </w:t>
      </w:r>
      <w:r w:rsidR="00A0212D">
        <w:rPr>
          <w:rFonts w:ascii="Blogger Sans Medium" w:hAnsi="Blogger Sans Medium"/>
          <w:i w:val="0"/>
          <w:iCs/>
          <w:sz w:val="24"/>
          <w:szCs w:val="24"/>
          <w:lang w:val="nl-BE"/>
        </w:rPr>
        <w:t>EERST DE TOELICHTING OP DE KEERZIJDE)</w:t>
      </w:r>
    </w:p>
    <w:p w14:paraId="67D16C83" w14:textId="683CCA29" w:rsidR="00975DE4" w:rsidRDefault="00975DE4" w:rsidP="00975DE4">
      <w:pPr>
        <w:jc w:val="center"/>
        <w:rPr>
          <w:rFonts w:ascii="Blogger Sans Medium" w:hAnsi="Blogger Sans Medium"/>
          <w:i w:val="0"/>
          <w:iCs/>
          <w:sz w:val="24"/>
          <w:szCs w:val="24"/>
          <w:lang w:val="nl-BE"/>
        </w:rPr>
      </w:pPr>
    </w:p>
    <w:p w14:paraId="3CA22F57" w14:textId="08B4E1EB" w:rsidR="00975DE4" w:rsidRDefault="00BE3A6A" w:rsidP="00975DE4">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Persoonlijke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3"/>
        <w:gridCol w:w="5240"/>
      </w:tblGrid>
      <w:tr w:rsidR="00BE3A6A" w:rsidRPr="00BE3A6A" w14:paraId="0E7DCD58" w14:textId="77777777" w:rsidTr="00CA5045">
        <w:tc>
          <w:tcPr>
            <w:tcW w:w="3423" w:type="dxa"/>
            <w:tcBorders>
              <w:top w:val="nil"/>
              <w:left w:val="nil"/>
              <w:bottom w:val="nil"/>
              <w:right w:val="single" w:sz="4" w:space="0" w:color="auto"/>
            </w:tcBorders>
          </w:tcPr>
          <w:p w14:paraId="75115467" w14:textId="77777777" w:rsidR="00BE3A6A" w:rsidRPr="00BE3A6A" w:rsidRDefault="00BE3A6A" w:rsidP="00E32832">
            <w:pPr>
              <w:pStyle w:val="Plattetekst"/>
              <w:rPr>
                <w:rFonts w:ascii="Foundry Sterling OT2 Book" w:hAnsi="Foundry Sterling OT2 Book"/>
                <w:sz w:val="19"/>
                <w:szCs w:val="19"/>
              </w:rPr>
            </w:pPr>
            <w:r w:rsidRPr="00BE3A6A">
              <w:rPr>
                <w:rFonts w:ascii="Foundry Sterling OT2 Book" w:hAnsi="Foundry Sterling OT2 Book"/>
                <w:sz w:val="19"/>
                <w:szCs w:val="19"/>
              </w:rPr>
              <w:t>Naam en voornaam:</w:t>
            </w:r>
          </w:p>
        </w:tc>
        <w:tc>
          <w:tcPr>
            <w:tcW w:w="5240" w:type="dxa"/>
            <w:tcBorders>
              <w:left w:val="single" w:sz="4" w:space="0" w:color="auto"/>
            </w:tcBorders>
          </w:tcPr>
          <w:p w14:paraId="34DFF319" w14:textId="39F6D181" w:rsidR="00BE3A6A" w:rsidRPr="00BE3A6A" w:rsidRDefault="00BE3A6A" w:rsidP="00E32832">
            <w:pPr>
              <w:pStyle w:val="Plattetekst"/>
              <w:rPr>
                <w:rFonts w:ascii="Foundry Sterling OT2 Book" w:hAnsi="Foundry Sterling OT2 Book"/>
                <w:sz w:val="19"/>
                <w:szCs w:val="19"/>
              </w:rPr>
            </w:pPr>
          </w:p>
        </w:tc>
      </w:tr>
      <w:tr w:rsidR="00BE3A6A" w:rsidRPr="00BE3A6A" w14:paraId="632948EC" w14:textId="77777777" w:rsidTr="00CA5045">
        <w:tc>
          <w:tcPr>
            <w:tcW w:w="3423" w:type="dxa"/>
            <w:tcBorders>
              <w:top w:val="nil"/>
              <w:left w:val="nil"/>
              <w:bottom w:val="nil"/>
              <w:right w:val="single" w:sz="4" w:space="0" w:color="auto"/>
            </w:tcBorders>
          </w:tcPr>
          <w:p w14:paraId="0B3B527C" w14:textId="56DC2617" w:rsidR="00BE3A6A" w:rsidRPr="00BE3A6A" w:rsidRDefault="00D75AD0" w:rsidP="00E32832">
            <w:pPr>
              <w:pStyle w:val="Plattetekst"/>
              <w:rPr>
                <w:rFonts w:ascii="Foundry Sterling OT2 Book" w:hAnsi="Foundry Sterling OT2 Book"/>
                <w:sz w:val="19"/>
                <w:szCs w:val="19"/>
              </w:rPr>
            </w:pPr>
            <w:r>
              <w:rPr>
                <w:rFonts w:ascii="Foundry Sterling OT2 Book" w:hAnsi="Foundry Sterling OT2 Book"/>
                <w:sz w:val="19"/>
                <w:szCs w:val="19"/>
              </w:rPr>
              <w:t>Straat en nummer:</w:t>
            </w:r>
          </w:p>
        </w:tc>
        <w:tc>
          <w:tcPr>
            <w:tcW w:w="5240" w:type="dxa"/>
            <w:tcBorders>
              <w:left w:val="single" w:sz="4" w:space="0" w:color="auto"/>
            </w:tcBorders>
          </w:tcPr>
          <w:p w14:paraId="7DD80448" w14:textId="4CD01D80" w:rsidR="00BE3A6A" w:rsidRPr="00BE3A6A" w:rsidRDefault="00BE3A6A" w:rsidP="00E32832">
            <w:pPr>
              <w:pStyle w:val="Plattetekst"/>
              <w:rPr>
                <w:rFonts w:ascii="Foundry Sterling OT2 Book" w:hAnsi="Foundry Sterling OT2 Book"/>
                <w:sz w:val="19"/>
                <w:szCs w:val="19"/>
              </w:rPr>
            </w:pPr>
          </w:p>
        </w:tc>
      </w:tr>
      <w:tr w:rsidR="00BE3A6A" w:rsidRPr="00BE3A6A" w14:paraId="058F7FFE" w14:textId="77777777" w:rsidTr="00CA5045">
        <w:tc>
          <w:tcPr>
            <w:tcW w:w="3423" w:type="dxa"/>
            <w:tcBorders>
              <w:top w:val="nil"/>
              <w:left w:val="nil"/>
              <w:bottom w:val="nil"/>
              <w:right w:val="single" w:sz="4" w:space="0" w:color="auto"/>
            </w:tcBorders>
          </w:tcPr>
          <w:p w14:paraId="41DF6EDC" w14:textId="77777777" w:rsidR="00BE3A6A" w:rsidRPr="00BE3A6A" w:rsidRDefault="00BE3A6A" w:rsidP="00E32832">
            <w:pPr>
              <w:pStyle w:val="Plattetekst"/>
              <w:rPr>
                <w:rFonts w:ascii="Foundry Sterling OT2 Book" w:hAnsi="Foundry Sterling OT2 Book"/>
                <w:sz w:val="19"/>
                <w:szCs w:val="19"/>
              </w:rPr>
            </w:pPr>
            <w:r w:rsidRPr="00BE3A6A">
              <w:rPr>
                <w:rFonts w:ascii="Foundry Sterling OT2 Book" w:hAnsi="Foundry Sterling OT2 Book"/>
                <w:sz w:val="19"/>
                <w:szCs w:val="19"/>
              </w:rPr>
              <w:t>Postnr. en gemeente:</w:t>
            </w:r>
          </w:p>
        </w:tc>
        <w:tc>
          <w:tcPr>
            <w:tcW w:w="5240" w:type="dxa"/>
            <w:tcBorders>
              <w:left w:val="single" w:sz="4" w:space="0" w:color="auto"/>
            </w:tcBorders>
          </w:tcPr>
          <w:p w14:paraId="33ACC1B1" w14:textId="0065EAFD" w:rsidR="00BE3A6A" w:rsidRPr="00BE3A6A" w:rsidRDefault="00BE3A6A" w:rsidP="00E32832">
            <w:pPr>
              <w:pStyle w:val="Plattetekst"/>
              <w:rPr>
                <w:rFonts w:ascii="Foundry Sterling OT2 Book" w:hAnsi="Foundry Sterling OT2 Book"/>
                <w:sz w:val="19"/>
                <w:szCs w:val="19"/>
              </w:rPr>
            </w:pPr>
          </w:p>
        </w:tc>
      </w:tr>
      <w:tr w:rsidR="00BE3A6A" w:rsidRPr="00BE3A6A" w14:paraId="5DBEB515" w14:textId="77777777" w:rsidTr="00CA5045">
        <w:tc>
          <w:tcPr>
            <w:tcW w:w="3423" w:type="dxa"/>
            <w:tcBorders>
              <w:top w:val="nil"/>
              <w:left w:val="nil"/>
              <w:bottom w:val="nil"/>
              <w:right w:val="single" w:sz="4" w:space="0" w:color="auto"/>
            </w:tcBorders>
          </w:tcPr>
          <w:p w14:paraId="6D2DDAD5" w14:textId="77777777" w:rsidR="00BE3A6A" w:rsidRPr="00BE3A6A" w:rsidRDefault="00BE3A6A" w:rsidP="00E32832">
            <w:pPr>
              <w:pStyle w:val="Plattetekst"/>
              <w:rPr>
                <w:rFonts w:ascii="Foundry Sterling OT2 Book" w:hAnsi="Foundry Sterling OT2 Book"/>
                <w:sz w:val="19"/>
                <w:szCs w:val="19"/>
              </w:rPr>
            </w:pPr>
            <w:r w:rsidRPr="00BE3A6A">
              <w:rPr>
                <w:rFonts w:ascii="Foundry Sterling OT2 Book" w:hAnsi="Foundry Sterling OT2 Book"/>
                <w:sz w:val="19"/>
                <w:szCs w:val="19"/>
              </w:rPr>
              <w:t>Telefoon:</w:t>
            </w:r>
          </w:p>
        </w:tc>
        <w:tc>
          <w:tcPr>
            <w:tcW w:w="5240" w:type="dxa"/>
            <w:tcBorders>
              <w:left w:val="single" w:sz="4" w:space="0" w:color="auto"/>
            </w:tcBorders>
          </w:tcPr>
          <w:p w14:paraId="133119FD" w14:textId="60F48981" w:rsidR="00BE3A6A" w:rsidRPr="00BE3A6A" w:rsidRDefault="00BE3A6A" w:rsidP="00E32832">
            <w:pPr>
              <w:pStyle w:val="Plattetekst"/>
              <w:rPr>
                <w:rFonts w:ascii="Foundry Sterling OT2 Book" w:hAnsi="Foundry Sterling OT2 Book"/>
                <w:sz w:val="19"/>
                <w:szCs w:val="19"/>
              </w:rPr>
            </w:pPr>
          </w:p>
        </w:tc>
      </w:tr>
      <w:tr w:rsidR="00BE3A6A" w:rsidRPr="00BE3A6A" w14:paraId="489856E8" w14:textId="77777777" w:rsidTr="00CA5045">
        <w:tc>
          <w:tcPr>
            <w:tcW w:w="3423" w:type="dxa"/>
            <w:tcBorders>
              <w:top w:val="nil"/>
              <w:left w:val="nil"/>
              <w:bottom w:val="nil"/>
              <w:right w:val="single" w:sz="4" w:space="0" w:color="auto"/>
            </w:tcBorders>
          </w:tcPr>
          <w:p w14:paraId="7835CCFA" w14:textId="77777777" w:rsidR="00BE3A6A" w:rsidRPr="00BE3A6A" w:rsidRDefault="00BE3A6A" w:rsidP="00E32832">
            <w:pPr>
              <w:pStyle w:val="Plattetekst"/>
              <w:rPr>
                <w:rFonts w:ascii="Foundry Sterling OT2 Book" w:hAnsi="Foundry Sterling OT2 Book"/>
                <w:sz w:val="19"/>
                <w:szCs w:val="19"/>
              </w:rPr>
            </w:pPr>
            <w:r w:rsidRPr="00BE3A6A">
              <w:rPr>
                <w:rFonts w:ascii="Foundry Sterling OT2 Book" w:hAnsi="Foundry Sterling OT2 Book"/>
                <w:sz w:val="19"/>
                <w:szCs w:val="19"/>
              </w:rPr>
              <w:t>Mobiel:</w:t>
            </w:r>
          </w:p>
        </w:tc>
        <w:tc>
          <w:tcPr>
            <w:tcW w:w="5240" w:type="dxa"/>
            <w:tcBorders>
              <w:left w:val="single" w:sz="4" w:space="0" w:color="auto"/>
            </w:tcBorders>
          </w:tcPr>
          <w:p w14:paraId="430597AB" w14:textId="204C1067" w:rsidR="00BE3A6A" w:rsidRPr="00BE3A6A" w:rsidRDefault="00BE3A6A" w:rsidP="00E32832">
            <w:pPr>
              <w:pStyle w:val="Plattetekst"/>
              <w:rPr>
                <w:rFonts w:ascii="Foundry Sterling OT2 Book" w:hAnsi="Foundry Sterling OT2 Book"/>
                <w:sz w:val="19"/>
                <w:szCs w:val="19"/>
              </w:rPr>
            </w:pPr>
          </w:p>
        </w:tc>
      </w:tr>
      <w:tr w:rsidR="00BE3A6A" w:rsidRPr="00BE3A6A" w14:paraId="33A4B849" w14:textId="77777777" w:rsidTr="00CA5045">
        <w:tc>
          <w:tcPr>
            <w:tcW w:w="3423" w:type="dxa"/>
            <w:tcBorders>
              <w:top w:val="nil"/>
              <w:left w:val="nil"/>
              <w:bottom w:val="nil"/>
              <w:right w:val="single" w:sz="4" w:space="0" w:color="auto"/>
            </w:tcBorders>
          </w:tcPr>
          <w:p w14:paraId="04F68522" w14:textId="77777777" w:rsidR="00BE3A6A" w:rsidRPr="00BE3A6A" w:rsidRDefault="00BE3A6A" w:rsidP="00E32832">
            <w:pPr>
              <w:pStyle w:val="Plattetekst"/>
              <w:rPr>
                <w:rFonts w:ascii="Foundry Sterling OT2 Book" w:hAnsi="Foundry Sterling OT2 Book"/>
                <w:sz w:val="19"/>
                <w:szCs w:val="19"/>
              </w:rPr>
            </w:pPr>
            <w:r w:rsidRPr="00BE3A6A">
              <w:rPr>
                <w:rFonts w:ascii="Foundry Sterling OT2 Book" w:hAnsi="Foundry Sterling OT2 Book"/>
                <w:sz w:val="19"/>
                <w:szCs w:val="19"/>
              </w:rPr>
              <w:t>E-mail</w:t>
            </w:r>
          </w:p>
        </w:tc>
        <w:tc>
          <w:tcPr>
            <w:tcW w:w="5240" w:type="dxa"/>
            <w:tcBorders>
              <w:left w:val="single" w:sz="4" w:space="0" w:color="auto"/>
            </w:tcBorders>
          </w:tcPr>
          <w:p w14:paraId="005E1052" w14:textId="192F1C80" w:rsidR="00BE3A6A" w:rsidRPr="00BE3A6A" w:rsidRDefault="00BE3A6A" w:rsidP="00E32832">
            <w:pPr>
              <w:pStyle w:val="Plattetekst"/>
              <w:rPr>
                <w:rFonts w:ascii="Foundry Sterling OT2 Book" w:hAnsi="Foundry Sterling OT2 Book"/>
                <w:sz w:val="19"/>
                <w:szCs w:val="19"/>
              </w:rPr>
            </w:pPr>
          </w:p>
        </w:tc>
      </w:tr>
    </w:tbl>
    <w:p w14:paraId="599AE8AC" w14:textId="77777777" w:rsidR="00BE3A6A" w:rsidRDefault="00BE3A6A" w:rsidP="00656A5A">
      <w:pPr>
        <w:pBdr>
          <w:bottom w:val="single" w:sz="6" w:space="1" w:color="auto"/>
        </w:pBdr>
        <w:jc w:val="both"/>
        <w:rPr>
          <w:rFonts w:ascii="Foundry Sterling OT2 Book" w:hAnsi="Foundry Sterling OT2 Book"/>
          <w:i w:val="0"/>
          <w:iCs/>
          <w:sz w:val="19"/>
          <w:szCs w:val="19"/>
          <w:lang w:val="nl-BE"/>
        </w:rPr>
      </w:pPr>
    </w:p>
    <w:p w14:paraId="6D897B56" w14:textId="67AA4EF8" w:rsidR="00BE3A6A" w:rsidRDefault="00BE3A6A" w:rsidP="00656A5A">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Bijkomende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5"/>
        <w:gridCol w:w="5238"/>
      </w:tblGrid>
      <w:tr w:rsidR="00BE3A6A" w:rsidRPr="00BE3A6A" w14:paraId="3F36FBA9" w14:textId="77777777" w:rsidTr="00E32832">
        <w:tc>
          <w:tcPr>
            <w:tcW w:w="3472" w:type="dxa"/>
            <w:tcBorders>
              <w:top w:val="nil"/>
              <w:left w:val="nil"/>
              <w:bottom w:val="nil"/>
              <w:right w:val="single" w:sz="4" w:space="0" w:color="auto"/>
            </w:tcBorders>
          </w:tcPr>
          <w:p w14:paraId="00202A21" w14:textId="77777777"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r w:rsidRPr="00BE3A6A">
              <w:rPr>
                <w:rFonts w:ascii="Foundry Sterling OT2 Book" w:hAnsi="Foundry Sterling OT2 Book"/>
                <w:sz w:val="19"/>
                <w:szCs w:val="19"/>
              </w:rPr>
              <w:t>Geboortedatum</w:t>
            </w:r>
          </w:p>
        </w:tc>
        <w:tc>
          <w:tcPr>
            <w:tcW w:w="5342" w:type="dxa"/>
            <w:tcBorders>
              <w:left w:val="single" w:sz="4" w:space="0" w:color="auto"/>
            </w:tcBorders>
          </w:tcPr>
          <w:p w14:paraId="6CFCF459" w14:textId="0681BE05"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p>
        </w:tc>
      </w:tr>
      <w:tr w:rsidR="008604B1" w:rsidRPr="00BE3A6A" w14:paraId="32FADA7D" w14:textId="77777777" w:rsidTr="00E32832">
        <w:tc>
          <w:tcPr>
            <w:tcW w:w="3472" w:type="dxa"/>
            <w:tcBorders>
              <w:top w:val="nil"/>
              <w:left w:val="nil"/>
              <w:bottom w:val="nil"/>
              <w:right w:val="single" w:sz="4" w:space="0" w:color="auto"/>
            </w:tcBorders>
          </w:tcPr>
          <w:p w14:paraId="59FDB847" w14:textId="6E572446" w:rsidR="008604B1" w:rsidRPr="00BE3A6A" w:rsidRDefault="008604B1" w:rsidP="00E32832">
            <w:pPr>
              <w:pStyle w:val="Plattetekst"/>
              <w:spacing w:before="100" w:beforeAutospacing="1" w:after="100" w:afterAutospacing="1" w:line="240" w:lineRule="atLeast"/>
              <w:rPr>
                <w:rFonts w:ascii="Foundry Sterling OT2 Book" w:hAnsi="Foundry Sterling OT2 Book"/>
                <w:sz w:val="19"/>
                <w:szCs w:val="19"/>
              </w:rPr>
            </w:pPr>
            <w:r>
              <w:rPr>
                <w:rFonts w:ascii="Foundry Sterling OT2 Book" w:hAnsi="Foundry Sterling OT2 Book"/>
                <w:sz w:val="19"/>
                <w:szCs w:val="19"/>
              </w:rPr>
              <w:t>Geboorteplaats</w:t>
            </w:r>
          </w:p>
        </w:tc>
        <w:tc>
          <w:tcPr>
            <w:tcW w:w="5342" w:type="dxa"/>
            <w:tcBorders>
              <w:left w:val="single" w:sz="4" w:space="0" w:color="auto"/>
            </w:tcBorders>
          </w:tcPr>
          <w:p w14:paraId="7593679D" w14:textId="77777777" w:rsidR="008604B1" w:rsidRPr="00BE3A6A" w:rsidRDefault="008604B1" w:rsidP="00E32832">
            <w:pPr>
              <w:pStyle w:val="Plattetekst"/>
              <w:spacing w:before="100" w:beforeAutospacing="1" w:after="100" w:afterAutospacing="1" w:line="240" w:lineRule="atLeast"/>
              <w:rPr>
                <w:rFonts w:ascii="Foundry Sterling OT2 Book" w:hAnsi="Foundry Sterling OT2 Book"/>
                <w:sz w:val="19"/>
                <w:szCs w:val="19"/>
              </w:rPr>
            </w:pPr>
          </w:p>
        </w:tc>
      </w:tr>
      <w:tr w:rsidR="00BE3A6A" w:rsidRPr="00BE3A6A" w14:paraId="572E4653" w14:textId="77777777" w:rsidTr="00E32832">
        <w:tc>
          <w:tcPr>
            <w:tcW w:w="3472" w:type="dxa"/>
            <w:tcBorders>
              <w:top w:val="nil"/>
              <w:left w:val="nil"/>
              <w:bottom w:val="nil"/>
              <w:right w:val="single" w:sz="4" w:space="0" w:color="auto"/>
            </w:tcBorders>
          </w:tcPr>
          <w:p w14:paraId="3B6157E3" w14:textId="77777777"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r w:rsidRPr="00BE3A6A">
              <w:rPr>
                <w:rFonts w:ascii="Foundry Sterling OT2 Book" w:hAnsi="Foundry Sterling OT2 Book"/>
                <w:sz w:val="19"/>
                <w:szCs w:val="19"/>
              </w:rPr>
              <w:t>Geslacht</w:t>
            </w:r>
          </w:p>
        </w:tc>
        <w:tc>
          <w:tcPr>
            <w:tcW w:w="5342" w:type="dxa"/>
            <w:tcBorders>
              <w:left w:val="single" w:sz="4" w:space="0" w:color="auto"/>
            </w:tcBorders>
          </w:tcPr>
          <w:p w14:paraId="207582F9" w14:textId="5A8F3437"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r w:rsidRPr="00BE3A6A">
              <w:rPr>
                <w:rFonts w:ascii="Foundry Sterling OT2 Book" w:hAnsi="Foundry Sterling OT2 Book"/>
                <w:sz w:val="19"/>
                <w:szCs w:val="19"/>
              </w:rPr>
              <w:fldChar w:fldCharType="begin">
                <w:ffData>
                  <w:name w:val="Selectievakje4"/>
                  <w:enabled/>
                  <w:calcOnExit w:val="0"/>
                  <w:checkBox>
                    <w:sizeAuto/>
                    <w:default w:val="0"/>
                  </w:checkBox>
                </w:ffData>
              </w:fldChar>
            </w:r>
            <w:bookmarkStart w:id="1" w:name="Selectievakje4"/>
            <w:r w:rsidRPr="00BE3A6A">
              <w:rPr>
                <w:rFonts w:ascii="Foundry Sterling OT2 Book" w:hAnsi="Foundry Sterling OT2 Book"/>
                <w:sz w:val="19"/>
                <w:szCs w:val="19"/>
              </w:rPr>
              <w:instrText xml:space="preserve"> FORMCHECKBOX </w:instrText>
            </w:r>
            <w:r w:rsidR="00CA5045">
              <w:rPr>
                <w:rFonts w:ascii="Foundry Sterling OT2 Book" w:hAnsi="Foundry Sterling OT2 Book"/>
                <w:sz w:val="19"/>
                <w:szCs w:val="19"/>
              </w:rPr>
            </w:r>
            <w:r w:rsidR="00CA5045">
              <w:rPr>
                <w:rFonts w:ascii="Foundry Sterling OT2 Book" w:hAnsi="Foundry Sterling OT2 Book"/>
                <w:sz w:val="19"/>
                <w:szCs w:val="19"/>
              </w:rPr>
              <w:fldChar w:fldCharType="separate"/>
            </w:r>
            <w:r w:rsidRPr="00BE3A6A">
              <w:rPr>
                <w:rFonts w:ascii="Foundry Sterling OT2 Book" w:hAnsi="Foundry Sterling OT2 Book"/>
                <w:sz w:val="19"/>
                <w:szCs w:val="19"/>
              </w:rPr>
              <w:fldChar w:fldCharType="end"/>
            </w:r>
            <w:bookmarkEnd w:id="1"/>
            <w:r w:rsidRPr="00BE3A6A">
              <w:rPr>
                <w:rFonts w:ascii="Foundry Sterling OT2 Book" w:hAnsi="Foundry Sterling OT2 Book"/>
                <w:sz w:val="19"/>
                <w:szCs w:val="19"/>
              </w:rPr>
              <w:t xml:space="preserve"> man    </w:t>
            </w:r>
            <w:r w:rsidRPr="00BE3A6A">
              <w:rPr>
                <w:rFonts w:ascii="Foundry Sterling OT2 Book" w:hAnsi="Foundry Sterling OT2 Book"/>
                <w:sz w:val="19"/>
                <w:szCs w:val="19"/>
              </w:rPr>
              <w:fldChar w:fldCharType="begin">
                <w:ffData>
                  <w:name w:val="Selectievakje5"/>
                  <w:enabled/>
                  <w:calcOnExit w:val="0"/>
                  <w:checkBox>
                    <w:sizeAuto/>
                    <w:default w:val="0"/>
                  </w:checkBox>
                </w:ffData>
              </w:fldChar>
            </w:r>
            <w:bookmarkStart w:id="2" w:name="Selectievakje5"/>
            <w:r w:rsidRPr="00BE3A6A">
              <w:rPr>
                <w:rFonts w:ascii="Foundry Sterling OT2 Book" w:hAnsi="Foundry Sterling OT2 Book"/>
                <w:sz w:val="19"/>
                <w:szCs w:val="19"/>
              </w:rPr>
              <w:instrText xml:space="preserve"> FORMCHECKBOX </w:instrText>
            </w:r>
            <w:r w:rsidR="00CA5045">
              <w:rPr>
                <w:rFonts w:ascii="Foundry Sterling OT2 Book" w:hAnsi="Foundry Sterling OT2 Book"/>
                <w:sz w:val="19"/>
                <w:szCs w:val="19"/>
              </w:rPr>
            </w:r>
            <w:r w:rsidR="00CA5045">
              <w:rPr>
                <w:rFonts w:ascii="Foundry Sterling OT2 Book" w:hAnsi="Foundry Sterling OT2 Book"/>
                <w:sz w:val="19"/>
                <w:szCs w:val="19"/>
              </w:rPr>
              <w:fldChar w:fldCharType="separate"/>
            </w:r>
            <w:r w:rsidRPr="00BE3A6A">
              <w:rPr>
                <w:rFonts w:ascii="Foundry Sterling OT2 Book" w:hAnsi="Foundry Sterling OT2 Book"/>
                <w:sz w:val="19"/>
                <w:szCs w:val="19"/>
              </w:rPr>
              <w:fldChar w:fldCharType="end"/>
            </w:r>
            <w:bookmarkEnd w:id="2"/>
            <w:r w:rsidRPr="00BE3A6A">
              <w:rPr>
                <w:rFonts w:ascii="Foundry Sterling OT2 Book" w:hAnsi="Foundry Sterling OT2 Book"/>
                <w:sz w:val="19"/>
                <w:szCs w:val="19"/>
              </w:rPr>
              <w:t xml:space="preserve"> vrouw</w:t>
            </w:r>
            <w:r w:rsidR="007D1855">
              <w:rPr>
                <w:rFonts w:ascii="Foundry Sterling OT2 Book" w:hAnsi="Foundry Sterling OT2 Book"/>
                <w:sz w:val="19"/>
                <w:szCs w:val="19"/>
              </w:rPr>
              <w:t xml:space="preserve"> </w:t>
            </w:r>
            <w:r w:rsidR="007D1855" w:rsidRPr="00BE3A6A">
              <w:rPr>
                <w:rFonts w:ascii="Foundry Sterling OT2 Book" w:hAnsi="Foundry Sterling OT2 Book"/>
                <w:sz w:val="19"/>
                <w:szCs w:val="19"/>
              </w:rPr>
              <w:fldChar w:fldCharType="begin">
                <w:ffData>
                  <w:name w:val="Selectievakje5"/>
                  <w:enabled/>
                  <w:calcOnExit w:val="0"/>
                  <w:checkBox>
                    <w:sizeAuto/>
                    <w:default w:val="0"/>
                  </w:checkBox>
                </w:ffData>
              </w:fldChar>
            </w:r>
            <w:r w:rsidR="007D1855" w:rsidRPr="00BE3A6A">
              <w:rPr>
                <w:rFonts w:ascii="Foundry Sterling OT2 Book" w:hAnsi="Foundry Sterling OT2 Book"/>
                <w:sz w:val="19"/>
                <w:szCs w:val="19"/>
              </w:rPr>
              <w:instrText xml:space="preserve"> FORMCHECKBOX </w:instrText>
            </w:r>
            <w:r w:rsidR="00CA5045">
              <w:rPr>
                <w:rFonts w:ascii="Foundry Sterling OT2 Book" w:hAnsi="Foundry Sterling OT2 Book"/>
                <w:sz w:val="19"/>
                <w:szCs w:val="19"/>
              </w:rPr>
            </w:r>
            <w:r w:rsidR="00CA5045">
              <w:rPr>
                <w:rFonts w:ascii="Foundry Sterling OT2 Book" w:hAnsi="Foundry Sterling OT2 Book"/>
                <w:sz w:val="19"/>
                <w:szCs w:val="19"/>
              </w:rPr>
              <w:fldChar w:fldCharType="separate"/>
            </w:r>
            <w:r w:rsidR="007D1855" w:rsidRPr="00BE3A6A">
              <w:rPr>
                <w:rFonts w:ascii="Foundry Sterling OT2 Book" w:hAnsi="Foundry Sterling OT2 Book"/>
                <w:sz w:val="19"/>
                <w:szCs w:val="19"/>
              </w:rPr>
              <w:fldChar w:fldCharType="end"/>
            </w:r>
            <w:r w:rsidR="007D1855" w:rsidRPr="00BE3A6A">
              <w:rPr>
                <w:rFonts w:ascii="Foundry Sterling OT2 Book" w:hAnsi="Foundry Sterling OT2 Book"/>
                <w:sz w:val="19"/>
                <w:szCs w:val="19"/>
              </w:rPr>
              <w:t xml:space="preserve"> </w:t>
            </w:r>
            <w:r w:rsidR="007D1855">
              <w:rPr>
                <w:rFonts w:ascii="Foundry Sterling OT2 Book" w:hAnsi="Foundry Sterling OT2 Book"/>
                <w:sz w:val="19"/>
                <w:szCs w:val="19"/>
              </w:rPr>
              <w:t>x</w:t>
            </w:r>
          </w:p>
        </w:tc>
      </w:tr>
      <w:tr w:rsidR="00BE3A6A" w:rsidRPr="00BE3A6A" w14:paraId="5BD73FFA" w14:textId="77777777" w:rsidTr="00E32832">
        <w:tc>
          <w:tcPr>
            <w:tcW w:w="3472" w:type="dxa"/>
            <w:tcBorders>
              <w:top w:val="nil"/>
              <w:left w:val="nil"/>
              <w:bottom w:val="nil"/>
              <w:right w:val="single" w:sz="4" w:space="0" w:color="auto"/>
            </w:tcBorders>
          </w:tcPr>
          <w:p w14:paraId="254CBD03" w14:textId="77777777"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r w:rsidRPr="00BE3A6A">
              <w:rPr>
                <w:rFonts w:ascii="Foundry Sterling OT2 Book" w:hAnsi="Foundry Sterling OT2 Book"/>
                <w:sz w:val="19"/>
                <w:szCs w:val="19"/>
              </w:rPr>
              <w:t>Instrument</w:t>
            </w:r>
          </w:p>
        </w:tc>
        <w:tc>
          <w:tcPr>
            <w:tcW w:w="5342" w:type="dxa"/>
            <w:tcBorders>
              <w:left w:val="single" w:sz="4" w:space="0" w:color="auto"/>
            </w:tcBorders>
          </w:tcPr>
          <w:p w14:paraId="0BFBF449" w14:textId="3A638A60"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p>
        </w:tc>
      </w:tr>
      <w:tr w:rsidR="00BE3A6A" w:rsidRPr="00BE3A6A" w14:paraId="3BE85609" w14:textId="77777777" w:rsidTr="00E32832">
        <w:tc>
          <w:tcPr>
            <w:tcW w:w="3472" w:type="dxa"/>
            <w:tcBorders>
              <w:top w:val="nil"/>
              <w:left w:val="nil"/>
              <w:bottom w:val="nil"/>
              <w:right w:val="single" w:sz="4" w:space="0" w:color="auto"/>
            </w:tcBorders>
          </w:tcPr>
          <w:p w14:paraId="6BBE4125" w14:textId="77777777"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r w:rsidRPr="00BE3A6A">
              <w:rPr>
                <w:rFonts w:ascii="Foundry Sterling OT2 Book" w:hAnsi="Foundry Sterling OT2 Book"/>
                <w:sz w:val="19"/>
                <w:szCs w:val="19"/>
              </w:rPr>
              <w:t>Abonnement op het tijdschrift “Klankbord”</w:t>
            </w:r>
          </w:p>
        </w:tc>
        <w:tc>
          <w:tcPr>
            <w:tcW w:w="5342" w:type="dxa"/>
            <w:tcBorders>
              <w:left w:val="single" w:sz="4" w:space="0" w:color="auto"/>
            </w:tcBorders>
          </w:tcPr>
          <w:p w14:paraId="7CD614C9" w14:textId="77777777" w:rsidR="00BE3A6A" w:rsidRPr="00BE3A6A" w:rsidRDefault="00BE3A6A" w:rsidP="00E32832">
            <w:pPr>
              <w:pStyle w:val="Plattetekst"/>
              <w:spacing w:before="100" w:beforeAutospacing="1" w:after="100" w:afterAutospacing="1" w:line="240" w:lineRule="atLeast"/>
              <w:rPr>
                <w:rFonts w:ascii="Foundry Sterling OT2 Book" w:hAnsi="Foundry Sterling OT2 Book"/>
                <w:sz w:val="19"/>
                <w:szCs w:val="19"/>
              </w:rPr>
            </w:pPr>
            <w:r w:rsidRPr="00BE3A6A">
              <w:rPr>
                <w:rFonts w:ascii="Foundry Sterling OT2 Book" w:hAnsi="Foundry Sterling OT2 Book"/>
                <w:sz w:val="19"/>
                <w:szCs w:val="19"/>
              </w:rPr>
              <w:t>Inclusief</w:t>
            </w:r>
          </w:p>
        </w:tc>
      </w:tr>
    </w:tbl>
    <w:p w14:paraId="0BA45B49" w14:textId="58022D23" w:rsidR="00BE3A6A" w:rsidRDefault="00BE3A6A" w:rsidP="00656A5A">
      <w:pPr>
        <w:pBdr>
          <w:bottom w:val="single" w:sz="6" w:space="1" w:color="auto"/>
        </w:pBdr>
        <w:jc w:val="both"/>
        <w:rPr>
          <w:rFonts w:ascii="Foundry Sterling OT2 Book" w:hAnsi="Foundry Sterling OT2 Book"/>
          <w:i w:val="0"/>
          <w:iCs/>
          <w:sz w:val="19"/>
          <w:szCs w:val="19"/>
          <w:lang w:val="nl-BE"/>
        </w:rPr>
      </w:pPr>
    </w:p>
    <w:p w14:paraId="518D7752" w14:textId="370DFFE1" w:rsidR="003816F5" w:rsidRDefault="003816F5" w:rsidP="00656A5A">
      <w:pPr>
        <w:jc w:val="both"/>
        <w:rPr>
          <w:rFonts w:ascii="Foundry Sterling OT2 Book" w:hAnsi="Foundry Sterling OT2 Book"/>
          <w:i w:val="0"/>
          <w:iCs/>
          <w:sz w:val="19"/>
          <w:szCs w:val="19"/>
          <w:lang w:val="nl-BE"/>
        </w:rPr>
      </w:pPr>
      <w:r>
        <w:rPr>
          <w:rFonts w:ascii="Foundry Sterling OT2 Book" w:hAnsi="Foundry Sterling OT2 Book"/>
          <w:b/>
          <w:bCs/>
          <w:i w:val="0"/>
          <w:iCs/>
          <w:sz w:val="24"/>
          <w:szCs w:val="24"/>
          <w:lang w:val="nl-BE"/>
        </w:rPr>
        <w:t>Uw keuze inzake verzekeringen</w:t>
      </w:r>
    </w:p>
    <w:p w14:paraId="73D9E2EF" w14:textId="13BC1C6A" w:rsidR="00BE3A6A" w:rsidRDefault="003816F5" w:rsidP="00656A5A">
      <w:pPr>
        <w:jc w:val="both"/>
        <w:rPr>
          <w:rFonts w:ascii="Foundry Sterling OT2 Book" w:hAnsi="Foundry Sterling OT2 Book"/>
          <w:i w:val="0"/>
          <w:iCs/>
          <w:sz w:val="19"/>
          <w:szCs w:val="19"/>
          <w:lang w:val="nl-BE"/>
        </w:rPr>
      </w:pPr>
      <w:r>
        <w:rPr>
          <w:rFonts w:ascii="Foundry Sterling OT2 Book" w:hAnsi="Foundry Sterling OT2 Book"/>
          <w:i w:val="0"/>
          <w:iCs/>
          <w:sz w:val="19"/>
          <w:szCs w:val="19"/>
          <w:lang w:val="nl-BE"/>
        </w:rPr>
        <w:t>Ik wens het basispakket verzekeringen uit te breiden met:</w:t>
      </w:r>
    </w:p>
    <w:p w14:paraId="77164672" w14:textId="77777777" w:rsidR="003816F5" w:rsidRPr="00656A5A" w:rsidRDefault="003816F5" w:rsidP="003816F5">
      <w:pPr>
        <w:pStyle w:val="Lijstalinea"/>
        <w:numPr>
          <w:ilvl w:val="0"/>
          <w:numId w:val="2"/>
        </w:num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Optie II (meerprijs: €1 per lid)</w:t>
      </w:r>
    </w:p>
    <w:p w14:paraId="2C998BC9" w14:textId="77777777" w:rsidR="003816F5" w:rsidRPr="00656A5A" w:rsidRDefault="003816F5" w:rsidP="003816F5">
      <w:pPr>
        <w:pStyle w:val="Lijstalinea"/>
        <w:numPr>
          <w:ilvl w:val="0"/>
          <w:numId w:val="2"/>
        </w:num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Optie III (meerprijs: €2 per lid)</w:t>
      </w:r>
    </w:p>
    <w:p w14:paraId="329AC8CE" w14:textId="3B2092EC" w:rsidR="003816F5" w:rsidRPr="003816F5" w:rsidRDefault="003816F5" w:rsidP="00656A5A">
      <w:pPr>
        <w:pStyle w:val="Lijstalinea"/>
        <w:numPr>
          <w:ilvl w:val="0"/>
          <w:numId w:val="2"/>
        </w:num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Optie IV (meerprijs: €3 per lid)</w:t>
      </w:r>
    </w:p>
    <w:p w14:paraId="38225B96" w14:textId="0A53BD84" w:rsidR="00656A5A" w:rsidRDefault="00656A5A" w:rsidP="00656A5A">
      <w:pPr>
        <w:pBdr>
          <w:bottom w:val="single" w:sz="6" w:space="1" w:color="auto"/>
        </w:pBdr>
        <w:jc w:val="both"/>
        <w:rPr>
          <w:rFonts w:ascii="Foundry Sterling OT2 Book" w:hAnsi="Foundry Sterling OT2 Book"/>
          <w:i w:val="0"/>
          <w:iCs/>
          <w:sz w:val="24"/>
          <w:szCs w:val="24"/>
          <w:lang w:val="nl-BE"/>
        </w:rPr>
      </w:pPr>
    </w:p>
    <w:p w14:paraId="08E6DDF4" w14:textId="0F308E7D" w:rsidR="00656A5A" w:rsidRDefault="00656A5A" w:rsidP="00656A5A">
      <w:pPr>
        <w:jc w:val="both"/>
        <w:rPr>
          <w:rFonts w:ascii="Foundry Sterling OT2 Book" w:hAnsi="Foundry Sterling OT2 Book"/>
          <w:i w:val="0"/>
          <w:iCs/>
          <w:sz w:val="24"/>
          <w:szCs w:val="24"/>
          <w:lang w:val="nl-BE"/>
        </w:rPr>
      </w:pPr>
    </w:p>
    <w:p w14:paraId="54D71691" w14:textId="068CFFDA" w:rsidR="00656A5A" w:rsidRDefault="00656A5A" w:rsidP="00656A5A">
      <w:pPr>
        <w:jc w:val="center"/>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Handtekening voor akkoord,</w:t>
      </w:r>
    </w:p>
    <w:p w14:paraId="07E9C2E9" w14:textId="2DE71294" w:rsidR="00656A5A" w:rsidRDefault="00656A5A" w:rsidP="00656A5A">
      <w:pPr>
        <w:jc w:val="both"/>
        <w:rPr>
          <w:rFonts w:ascii="Foundry Sterling OT2 Book" w:hAnsi="Foundry Sterling OT2 Book"/>
          <w:b/>
          <w:bCs/>
          <w:i w:val="0"/>
          <w:iCs/>
          <w:sz w:val="24"/>
          <w:szCs w:val="24"/>
          <w:lang w:val="nl-BE"/>
        </w:rPr>
      </w:pPr>
    </w:p>
    <w:p w14:paraId="2806BD34" w14:textId="259537B4" w:rsidR="00656A5A" w:rsidRDefault="00656A5A" w:rsidP="00656A5A">
      <w:pPr>
        <w:jc w:val="both"/>
        <w:rPr>
          <w:rFonts w:ascii="Foundry Sterling OT2 Book" w:hAnsi="Foundry Sterling OT2 Book"/>
          <w:b/>
          <w:bCs/>
          <w:i w:val="0"/>
          <w:iCs/>
          <w:sz w:val="24"/>
          <w:szCs w:val="24"/>
          <w:lang w:val="nl-BE"/>
        </w:rPr>
      </w:pPr>
    </w:p>
    <w:p w14:paraId="6886B6A0" w14:textId="131907D9" w:rsidR="00656A5A" w:rsidRDefault="00656A5A" w:rsidP="00656A5A">
      <w:pPr>
        <w:jc w:val="both"/>
        <w:rPr>
          <w:rFonts w:ascii="Foundry Sterling OT2 Book" w:hAnsi="Foundry Sterling OT2 Book"/>
          <w:b/>
          <w:bCs/>
          <w:i w:val="0"/>
          <w:iCs/>
          <w:sz w:val="24"/>
          <w:szCs w:val="24"/>
          <w:lang w:val="nl-BE"/>
        </w:rPr>
      </w:pPr>
    </w:p>
    <w:p w14:paraId="424EBCA4" w14:textId="6C99D89A" w:rsidR="00E40DD3" w:rsidRDefault="003816F5" w:rsidP="003816F5">
      <w:pPr>
        <w:rPr>
          <w:rFonts w:ascii="Foundry Sterling OT2 Book" w:hAnsi="Foundry Sterling OT2 Book"/>
          <w:i w:val="0"/>
          <w:iCs/>
          <w:sz w:val="24"/>
          <w:szCs w:val="24"/>
          <w:lang w:val="nl-BE"/>
        </w:rPr>
      </w:pPr>
      <w:r>
        <w:rPr>
          <w:rFonts w:ascii="Foundry Sterling OT2 Book" w:hAnsi="Foundry Sterling OT2 Book"/>
          <w:i w:val="0"/>
          <w:iCs/>
          <w:sz w:val="24"/>
          <w:szCs w:val="24"/>
          <w:lang w:val="nl-BE"/>
        </w:rPr>
        <w:t>Datum:</w:t>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t>Naam</w:t>
      </w:r>
    </w:p>
    <w:p w14:paraId="0106B98D" w14:textId="68D90D15" w:rsidR="00BE3A6A" w:rsidRDefault="00BE3A6A" w:rsidP="003816F5">
      <w:pPr>
        <w:spacing w:after="200" w:line="240" w:lineRule="auto"/>
        <w:jc w:val="center"/>
        <w:rPr>
          <w:rFonts w:ascii="Blogger Sans Medium" w:hAnsi="Blogger Sans Medium"/>
          <w:b/>
          <w:bCs/>
          <w:i w:val="0"/>
          <w:iCs/>
          <w:sz w:val="32"/>
          <w:szCs w:val="32"/>
          <w:lang w:val="nl-BE"/>
        </w:rPr>
      </w:pPr>
      <w:r>
        <w:rPr>
          <w:rFonts w:ascii="Blogger Sans Medium" w:hAnsi="Blogger Sans Medium"/>
          <w:b/>
          <w:bCs/>
          <w:i w:val="0"/>
          <w:iCs/>
          <w:sz w:val="32"/>
          <w:szCs w:val="32"/>
          <w:lang w:val="nl-BE"/>
        </w:rPr>
        <w:br w:type="page"/>
      </w:r>
      <w:r w:rsidR="003816F5">
        <w:rPr>
          <w:rFonts w:ascii="Blogger Sans Medium" w:hAnsi="Blogger Sans Medium"/>
          <w:b/>
          <w:bCs/>
          <w:i w:val="0"/>
          <w:iCs/>
          <w:sz w:val="32"/>
          <w:szCs w:val="32"/>
          <w:lang w:val="nl-BE"/>
        </w:rPr>
        <w:lastRenderedPageBreak/>
        <w:t>TOELICHTINGEN</w:t>
      </w:r>
    </w:p>
    <w:p w14:paraId="69D7C3EE" w14:textId="77777777" w:rsidR="00795D13" w:rsidRDefault="00795D13" w:rsidP="003816F5">
      <w:pPr>
        <w:spacing w:after="200" w:line="240" w:lineRule="auto"/>
        <w:jc w:val="center"/>
        <w:rPr>
          <w:rFonts w:ascii="Blogger Sans Medium" w:hAnsi="Blogger Sans Medium"/>
          <w:b/>
          <w:bCs/>
          <w:i w:val="0"/>
          <w:iCs/>
          <w:sz w:val="32"/>
          <w:szCs w:val="32"/>
          <w:lang w:val="nl-BE"/>
        </w:rPr>
      </w:pPr>
    </w:p>
    <w:p w14:paraId="5FC21211" w14:textId="7367DE3B" w:rsidR="004C3AEE" w:rsidRDefault="004C3AEE" w:rsidP="004C3AEE">
      <w:pPr>
        <w:spacing w:after="200" w:line="240" w:lineRule="auto"/>
        <w:jc w:val="both"/>
        <w:rPr>
          <w:rFonts w:ascii="Foundry Sterling OT2 Book" w:hAnsi="Foundry Sterling OT2 Book"/>
          <w:i w:val="0"/>
          <w:iCs/>
          <w:lang w:val="nl-BE"/>
        </w:rPr>
      </w:pPr>
      <w:r>
        <w:rPr>
          <w:rFonts w:ascii="Foundry Sterling OT2 Book" w:hAnsi="Foundry Sterling OT2 Book"/>
          <w:i w:val="0"/>
          <w:iCs/>
          <w:lang w:val="nl-BE"/>
        </w:rPr>
        <w:t>De basisformule Optie I van de verzekering is in het lidmaatschap begrepen. Mits het betalen van een meerprijs kunt u de verzekerde bedragen verhogen.</w:t>
      </w:r>
      <w:r w:rsidR="0077251A">
        <w:rPr>
          <w:rFonts w:ascii="Foundry Sterling OT2 Book" w:hAnsi="Foundry Sterling OT2 Book"/>
          <w:i w:val="0"/>
          <w:iCs/>
          <w:lang w:val="nl-BE"/>
        </w:rPr>
        <w:t xml:space="preserve"> Meer info hierover vind je op: </w:t>
      </w:r>
      <w:hyperlink r:id="rId8" w:history="1">
        <w:r w:rsidR="0077251A" w:rsidRPr="00674909">
          <w:rPr>
            <w:rStyle w:val="Hyperlink"/>
            <w:rFonts w:ascii="Foundry Sterling OT2 Book" w:hAnsi="Foundry Sterling OT2 Book"/>
            <w:i w:val="0"/>
            <w:iCs/>
            <w:lang w:val="nl-BE"/>
          </w:rPr>
          <w:t>https://www.vlamo.be/verzekering</w:t>
        </w:r>
      </w:hyperlink>
    </w:p>
    <w:p w14:paraId="672B9FC1" w14:textId="3D3401F6" w:rsidR="00A71468" w:rsidRDefault="004C3AEE" w:rsidP="004C3AEE">
      <w:pPr>
        <w:spacing w:after="200" w:line="240" w:lineRule="auto"/>
        <w:jc w:val="both"/>
        <w:rPr>
          <w:rFonts w:ascii="Foundry Sterling OT2 Book" w:hAnsi="Foundry Sterling OT2 Book"/>
          <w:i w:val="0"/>
          <w:iCs/>
          <w:lang w:val="nl-BE"/>
        </w:rPr>
      </w:pPr>
      <w:r>
        <w:rPr>
          <w:rFonts w:ascii="Foundry Sterling OT2 Book" w:hAnsi="Foundry Sterling OT2 Book"/>
          <w:i w:val="0"/>
          <w:iCs/>
          <w:lang w:val="nl-BE"/>
        </w:rPr>
        <w:t>Om uw aansluiting bij VLAMO te kunnen regelen, verwacht</w:t>
      </w:r>
      <w:r w:rsidR="0077251A">
        <w:rPr>
          <w:rFonts w:ascii="Foundry Sterling OT2 Book" w:hAnsi="Foundry Sterling OT2 Book"/>
          <w:i w:val="0"/>
          <w:iCs/>
          <w:lang w:val="nl-BE"/>
        </w:rPr>
        <w:t>en</w:t>
      </w:r>
      <w:r>
        <w:rPr>
          <w:rFonts w:ascii="Foundry Sterling OT2 Book" w:hAnsi="Foundry Sterling OT2 Book"/>
          <w:i w:val="0"/>
          <w:iCs/>
          <w:lang w:val="nl-BE"/>
        </w:rPr>
        <w:t xml:space="preserve"> we dit document ingevuld terug.</w:t>
      </w:r>
      <w:r w:rsidR="00795D13" w:rsidRPr="004C3AEE">
        <w:rPr>
          <w:rFonts w:ascii="Foundry Sterling OT2 Book" w:hAnsi="Foundry Sterling OT2 Book"/>
          <w:i w:val="0"/>
          <w:iCs/>
          <w:lang w:val="nl-BE"/>
        </w:rPr>
        <w:t xml:space="preserve"> </w:t>
      </w:r>
      <w:r>
        <w:rPr>
          <w:rFonts w:ascii="Foundry Sterling OT2 Book" w:hAnsi="Foundry Sterling OT2 Book"/>
          <w:i w:val="0"/>
          <w:iCs/>
          <w:lang w:val="nl-BE"/>
        </w:rPr>
        <w:t>U kunt dit document manueel of elektronisch invullen.</w:t>
      </w:r>
    </w:p>
    <w:p w14:paraId="51A2EB47" w14:textId="5EDEBFAB" w:rsidR="00D75AD0" w:rsidRDefault="00A71468" w:rsidP="004C3AEE">
      <w:pPr>
        <w:spacing w:after="200" w:line="240" w:lineRule="auto"/>
        <w:jc w:val="both"/>
        <w:rPr>
          <w:rFonts w:ascii="Foundry Sterling OT2 Book" w:hAnsi="Foundry Sterling OT2 Book"/>
          <w:b/>
          <w:bCs/>
          <w:i w:val="0"/>
          <w:iCs/>
          <w:lang w:val="nl-BE"/>
        </w:rPr>
      </w:pPr>
      <w:r>
        <w:rPr>
          <w:rFonts w:ascii="Foundry Sterling OT2 Book" w:hAnsi="Foundry Sterling OT2 Book"/>
          <w:b/>
          <w:bCs/>
          <w:i w:val="0"/>
          <w:iCs/>
          <w:lang w:val="nl-BE"/>
        </w:rPr>
        <w:t xml:space="preserve">Dit formulier mag je sturen naar </w:t>
      </w:r>
      <w:hyperlink r:id="rId9" w:history="1">
        <w:r w:rsidR="00D75AD0" w:rsidRPr="00272559">
          <w:rPr>
            <w:rStyle w:val="Hyperlink"/>
            <w:rFonts w:ascii="Foundry Sterling OT2 Book" w:hAnsi="Foundry Sterling OT2 Book"/>
            <w:b/>
            <w:bCs/>
            <w:i w:val="0"/>
            <w:iCs/>
            <w:lang w:val="nl-BE"/>
          </w:rPr>
          <w:t>ledenadministratie@vlamo.be</w:t>
        </w:r>
      </w:hyperlink>
    </w:p>
    <w:p w14:paraId="7A8331EF" w14:textId="161F8D52" w:rsidR="00A71468" w:rsidRDefault="00A71468" w:rsidP="004C3AEE">
      <w:pPr>
        <w:spacing w:after="200" w:line="240" w:lineRule="auto"/>
        <w:jc w:val="both"/>
        <w:rPr>
          <w:rFonts w:ascii="Foundry Sterling OT2 Book" w:hAnsi="Foundry Sterling OT2 Book"/>
          <w:b/>
          <w:bCs/>
          <w:i w:val="0"/>
          <w:iCs/>
          <w:lang w:val="nl-BE"/>
        </w:rPr>
      </w:pPr>
      <w:r>
        <w:rPr>
          <w:rFonts w:ascii="Foundry Sterling OT2 Book" w:hAnsi="Foundry Sterling OT2 Book"/>
          <w:b/>
          <w:bCs/>
          <w:i w:val="0"/>
          <w:iCs/>
          <w:lang w:val="nl-BE"/>
        </w:rPr>
        <w:t>Betaal niets vooraleer u van ons een kostennota krijgt toegezonden!</w:t>
      </w:r>
    </w:p>
    <w:p w14:paraId="1AB21144" w14:textId="669B9A81" w:rsidR="003816F5" w:rsidRPr="004C3AEE" w:rsidRDefault="003816F5" w:rsidP="004C3AEE">
      <w:pPr>
        <w:spacing w:after="200" w:line="240" w:lineRule="auto"/>
        <w:jc w:val="both"/>
        <w:rPr>
          <w:rFonts w:ascii="Foundry Sterling OT2 Book" w:hAnsi="Foundry Sterling OT2 Book"/>
          <w:i w:val="0"/>
          <w:iCs/>
          <w:lang w:val="nl-BE"/>
        </w:rPr>
      </w:pPr>
      <w:r w:rsidRPr="004C3AEE">
        <w:rPr>
          <w:rFonts w:ascii="Blogger Sans Medium" w:hAnsi="Blogger Sans Medium"/>
          <w:b/>
          <w:bCs/>
          <w:i w:val="0"/>
          <w:iCs/>
          <w:sz w:val="32"/>
          <w:szCs w:val="32"/>
          <w:lang w:val="nl-BE"/>
        </w:rPr>
        <w:br w:type="page"/>
      </w:r>
    </w:p>
    <w:p w14:paraId="10AE0797" w14:textId="7B1CCB59" w:rsidR="007927F9" w:rsidRDefault="007927F9" w:rsidP="007927F9">
      <w:pPr>
        <w:jc w:val="center"/>
        <w:rPr>
          <w:rFonts w:ascii="Blogger Sans Medium" w:hAnsi="Blogger Sans Medium"/>
          <w:b/>
          <w:bCs/>
          <w:i w:val="0"/>
          <w:iCs/>
          <w:sz w:val="32"/>
          <w:szCs w:val="32"/>
          <w:lang w:val="nl-BE"/>
        </w:rPr>
      </w:pPr>
      <w:r>
        <w:rPr>
          <w:rFonts w:ascii="Blogger Sans Medium" w:hAnsi="Blogger Sans Medium"/>
          <w:b/>
          <w:bCs/>
          <w:i w:val="0"/>
          <w:iCs/>
          <w:sz w:val="32"/>
          <w:szCs w:val="32"/>
          <w:lang w:val="nl-BE"/>
        </w:rPr>
        <w:lastRenderedPageBreak/>
        <w:t>VERWERKING VAN PERSOONSGEGEVENS</w:t>
      </w:r>
    </w:p>
    <w:p w14:paraId="7F65E9D1" w14:textId="77777777" w:rsidR="007927F9" w:rsidRDefault="007927F9" w:rsidP="007927F9">
      <w:pPr>
        <w:jc w:val="both"/>
        <w:rPr>
          <w:rFonts w:ascii="Blogger Sans Medium" w:hAnsi="Blogger Sans Medium"/>
          <w:b/>
          <w:bCs/>
          <w:i w:val="0"/>
          <w:iCs/>
          <w:sz w:val="32"/>
          <w:szCs w:val="32"/>
          <w:lang w:val="nl-BE"/>
        </w:rPr>
      </w:pPr>
    </w:p>
    <w:p w14:paraId="03C7FF73" w14:textId="3D28E793" w:rsidR="007927F9" w:rsidRPr="00DA6CA4" w:rsidRDefault="007927F9" w:rsidP="007927F9">
      <w:pPr>
        <w:spacing w:after="200"/>
        <w:jc w:val="both"/>
        <w:rPr>
          <w:rFonts w:ascii="Foundry Sterling OT2 Book" w:hAnsi="Foundry Sterling OT2 Book"/>
          <w:i w:val="0"/>
          <w:iCs/>
          <w:lang w:val="nl-BE"/>
        </w:rPr>
      </w:pPr>
      <w:r>
        <w:rPr>
          <w:rFonts w:ascii="Foundry Sterling OT2 Book" w:hAnsi="Foundry Sterling OT2 Book"/>
          <w:i w:val="0"/>
          <w:iCs/>
          <w:lang w:val="nl-BE"/>
        </w:rPr>
        <w:t xml:space="preserve">Uw persoonsgegevens worden verwerkt door </w:t>
      </w:r>
      <w:r>
        <w:rPr>
          <w:rFonts w:ascii="Foundry Sterling OT2 Book" w:hAnsi="Foundry Sterling OT2 Book"/>
          <w:b/>
          <w:bCs/>
          <w:i w:val="0"/>
          <w:iCs/>
          <w:lang w:val="nl-BE"/>
        </w:rPr>
        <w:t xml:space="preserve">VLAMO vzw, Charles de Kerchovelaan 17 te Gent </w:t>
      </w:r>
      <w:r w:rsidRPr="00DA6CA4">
        <w:rPr>
          <w:rFonts w:ascii="Foundry Sterling OT2 Book" w:hAnsi="Foundry Sterling OT2 Book"/>
          <w:b/>
          <w:bCs/>
          <w:i w:val="0"/>
          <w:iCs/>
          <w:lang w:val="nl-BE"/>
        </w:rPr>
        <w:t>(</w:t>
      </w:r>
      <w:hyperlink r:id="rId10" w:history="1">
        <w:r w:rsidRPr="00DA6CA4">
          <w:rPr>
            <w:rStyle w:val="Hyperlink"/>
            <w:rFonts w:ascii="Foundry Sterling OT2 Book" w:hAnsi="Foundry Sterling OT2 Book"/>
            <w:b/>
            <w:bCs/>
            <w:i w:val="0"/>
            <w:iCs/>
            <w:color w:val="auto"/>
            <w:lang w:val="nl-BE"/>
          </w:rPr>
          <w:t>info@vlamo.be</w:t>
        </w:r>
      </w:hyperlink>
      <w:r w:rsidRPr="00DA6CA4">
        <w:rPr>
          <w:rFonts w:ascii="Foundry Sterling OT2 Book" w:hAnsi="Foundry Sterling OT2 Book"/>
          <w:b/>
          <w:bCs/>
          <w:i w:val="0"/>
          <w:iCs/>
          <w:lang w:val="nl-BE"/>
        </w:rPr>
        <w:t>)</w:t>
      </w:r>
      <w:r w:rsidRPr="00DA6CA4">
        <w:rPr>
          <w:rFonts w:ascii="Foundry Sterling OT2 Book" w:hAnsi="Foundry Sterling OT2 Book"/>
          <w:i w:val="0"/>
          <w:iCs/>
          <w:lang w:val="nl-BE"/>
        </w:rPr>
        <w:t xml:space="preserve">, op basis van ons gerechtvaardigd belang om de Vlaamse amateurmuzikanten te stimuleren, informeren, te ondersteunen en te begeleiden. </w:t>
      </w:r>
    </w:p>
    <w:p w14:paraId="6548BB3B" w14:textId="2B942E66" w:rsidR="007F2D9B" w:rsidRPr="00DA6CA4" w:rsidRDefault="007F2D9B" w:rsidP="007927F9">
      <w:pPr>
        <w:spacing w:after="200"/>
        <w:jc w:val="both"/>
        <w:rPr>
          <w:rFonts w:ascii="Foundry Sterling OT2 Book" w:hAnsi="Foundry Sterling OT2 Book"/>
          <w:i w:val="0"/>
          <w:iCs/>
          <w:lang w:val="nl-BE"/>
        </w:rPr>
      </w:pPr>
      <w:r w:rsidRPr="00DA6CA4">
        <w:rPr>
          <w:rFonts w:ascii="Foundry Sterling OT2 Book" w:hAnsi="Foundry Sterling OT2 Book"/>
          <w:i w:val="0"/>
          <w:iCs/>
          <w:lang w:val="nl-BE"/>
        </w:rPr>
        <w:t xml:space="preserve">VLAMO verzamelt, verwerkt en raadpleegt alle gegevens opdat zij haar leden anders niet de nodige voordelen kan aanbieden. Alle gegevens worden verkregen van </w:t>
      </w:r>
      <w:r w:rsidR="0041143E">
        <w:rPr>
          <w:rFonts w:ascii="Foundry Sterling OT2 Book" w:hAnsi="Foundry Sterling OT2 Book"/>
          <w:i w:val="0"/>
          <w:iCs/>
          <w:lang w:val="nl-BE"/>
        </w:rPr>
        <w:t>u persoonlijk</w:t>
      </w:r>
      <w:r w:rsidRPr="00DA6CA4">
        <w:rPr>
          <w:rFonts w:ascii="Foundry Sterling OT2 Book" w:hAnsi="Foundry Sterling OT2 Book"/>
          <w:i w:val="0"/>
          <w:iCs/>
          <w:lang w:val="nl-BE"/>
        </w:rPr>
        <w:t xml:space="preserve">. Indien </w:t>
      </w:r>
      <w:r w:rsidR="0041143E">
        <w:rPr>
          <w:rFonts w:ascii="Foundry Sterling OT2 Book" w:hAnsi="Foundry Sterling OT2 Book"/>
          <w:i w:val="0"/>
          <w:iCs/>
          <w:lang w:val="nl-BE"/>
        </w:rPr>
        <w:t>u jonger bent dan 16 jaar, is er nood aan de uitdrukkelijke toestemming van een ouder of voogd</w:t>
      </w:r>
      <w:r w:rsidRPr="00DA6CA4">
        <w:rPr>
          <w:rFonts w:ascii="Foundry Sterling OT2 Book" w:hAnsi="Foundry Sterling OT2 Book"/>
          <w:i w:val="0"/>
          <w:iCs/>
          <w:lang w:val="nl-BE"/>
        </w:rPr>
        <w:t xml:space="preserve">. </w:t>
      </w:r>
      <w:r w:rsidR="0041143E">
        <w:rPr>
          <w:rFonts w:ascii="Foundry Sterling OT2 Book" w:hAnsi="Foundry Sterling OT2 Book"/>
          <w:i w:val="0"/>
          <w:iCs/>
          <w:lang w:val="nl-BE"/>
        </w:rPr>
        <w:t>Er wordt verwacht dat u deze toestemming vraagt voor u uw gegevens aan ons doorgeeft. U bent niet verplicht om alle gegevens door te geven, maar u kan dan echter in mindere mate genieten van de ledenvoordelen. Indien u geen nieuwsbrief of informatieve mails meer wil ontvangen, kan u zich hiervoor uitschrijven. Geanonimiseerde gegevens (geslacht, leeftijd, gemeente) worden verwerkt voor jaarlijkse analyse teneinde een beeld te schetsen van de Vlaamse amateurmuziek. De gegevens worden bijgehouden voor de duur dat u lid bent. Nadien worden die meteen verwijderd.</w:t>
      </w:r>
    </w:p>
    <w:p w14:paraId="5F4AA92A" w14:textId="1068C5E1" w:rsidR="007F2D9B" w:rsidRPr="007927F9" w:rsidRDefault="007F2D9B" w:rsidP="007927F9">
      <w:pPr>
        <w:spacing w:after="200"/>
        <w:jc w:val="both"/>
        <w:rPr>
          <w:rFonts w:ascii="Foundry Sterling OT2 Book" w:hAnsi="Foundry Sterling OT2 Book"/>
          <w:i w:val="0"/>
          <w:iCs/>
          <w:lang w:val="nl-BE"/>
        </w:rPr>
      </w:pPr>
      <w:r w:rsidRPr="00DA6CA4">
        <w:rPr>
          <w:rFonts w:ascii="Foundry Sterling OT2 Book" w:hAnsi="Foundry Sterling OT2 Book"/>
          <w:i w:val="0"/>
          <w:iCs/>
          <w:lang w:val="nl-BE"/>
        </w:rPr>
        <w:t xml:space="preserve">Indien u niet wil dat wij uw gegevens verwerken met het oog op ons vooropgestelde doel, volstaat het ons dat mee te delen op </w:t>
      </w:r>
      <w:hyperlink r:id="rId11" w:history="1">
        <w:r w:rsidRPr="00DA6CA4">
          <w:rPr>
            <w:rStyle w:val="Hyperlink"/>
            <w:rFonts w:ascii="Foundry Sterling OT2 Book" w:hAnsi="Foundry Sterling OT2 Book"/>
            <w:i w:val="0"/>
            <w:iCs/>
            <w:color w:val="auto"/>
            <w:lang w:val="nl-BE"/>
          </w:rPr>
          <w:t>info@vlamo.be</w:t>
        </w:r>
      </w:hyperlink>
      <w:r w:rsidRPr="00DA6CA4">
        <w:rPr>
          <w:rFonts w:ascii="Foundry Sterling OT2 Book" w:hAnsi="Foundry Sterling OT2 Book"/>
          <w:i w:val="0"/>
          <w:iCs/>
          <w:lang w:val="nl-BE"/>
        </w:rPr>
        <w:t xml:space="preserve">. </w:t>
      </w:r>
      <w:r>
        <w:rPr>
          <w:rFonts w:ascii="Foundry Sterling OT2 Book" w:hAnsi="Foundry Sterling OT2 Book"/>
          <w:i w:val="0"/>
          <w:iCs/>
          <w:lang w:val="nl-BE"/>
        </w:rPr>
        <w:t>Via dat adres kan u ook altijd vragen welke gegevens wij over u verwerken en ze verbeteren of laten wissen, of vragen om ze over te dragen. Een meer uitgebreid overzicht van ons beleid op het vlak van verwerking van persoonsgegevens vindt u op www.vlamo.be.</w:t>
      </w:r>
    </w:p>
    <w:p w14:paraId="3179D17D" w14:textId="6EC4D3B9" w:rsidR="007927F9" w:rsidRDefault="007927F9" w:rsidP="0041143E">
      <w:pPr>
        <w:spacing w:after="200"/>
        <w:jc w:val="both"/>
        <w:rPr>
          <w:rFonts w:ascii="Foundry Sterling OT2 Book" w:hAnsi="Foundry Sterling OT2 Book"/>
          <w:i w:val="0"/>
          <w:iCs/>
          <w:lang w:val="nl-BE"/>
        </w:rPr>
      </w:pPr>
    </w:p>
    <w:p w14:paraId="0FFB43CA" w14:textId="3F2B5885" w:rsidR="0041143E" w:rsidRPr="0041143E" w:rsidRDefault="0041143E" w:rsidP="0041143E">
      <w:pPr>
        <w:pStyle w:val="Lijstalinea"/>
        <w:numPr>
          <w:ilvl w:val="0"/>
          <w:numId w:val="6"/>
        </w:numPr>
        <w:spacing w:after="200"/>
        <w:jc w:val="both"/>
        <w:rPr>
          <w:rFonts w:ascii="Foundry Sterling OT2 Book" w:hAnsi="Foundry Sterling OT2 Book"/>
          <w:i w:val="0"/>
          <w:iCs/>
          <w:lang w:val="nl-BE"/>
        </w:rPr>
      </w:pPr>
      <w:r>
        <w:rPr>
          <w:rFonts w:ascii="Foundry Sterling OT2 Book" w:hAnsi="Foundry Sterling OT2 Book"/>
          <w:b/>
          <w:bCs/>
          <w:i w:val="0"/>
          <w:iCs/>
          <w:lang w:val="nl-BE"/>
        </w:rPr>
        <w:t>Enkel voor minderjaren (-16):</w:t>
      </w:r>
      <w:r>
        <w:rPr>
          <w:rFonts w:ascii="Foundry Sterling OT2 Book" w:hAnsi="Foundry Sterling OT2 Book"/>
          <w:i w:val="0"/>
          <w:iCs/>
          <w:lang w:val="nl-BE"/>
        </w:rPr>
        <w:t xml:space="preserve"> hierbij verklaar ik dat ik de uitdrukkelijke toestemming heb gevraagd aan mijn ouder/voogd, voor het mededelen van mijn persoonlijke gegevens aan VLAMO vzw. Indien dit het geval is, zet u in het vakje links hiervan een kruisje.</w:t>
      </w:r>
    </w:p>
    <w:sectPr w:rsidR="0041143E" w:rsidRPr="0041143E" w:rsidSect="00975DE4">
      <w:headerReference w:type="even" r:id="rId12"/>
      <w:headerReference w:type="default" r:id="rId13"/>
      <w:footerReference w:type="default" r:id="rId14"/>
      <w:headerReference w:type="first" r:id="rId15"/>
      <w:pgSz w:w="11900" w:h="16840"/>
      <w:pgMar w:top="3119" w:right="1134" w:bottom="567" w:left="1871" w:header="709" w:footer="709" w:gutter="2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2B92" w14:textId="77777777" w:rsidR="002832E4" w:rsidRDefault="002832E4">
      <w:pPr>
        <w:spacing w:line="240" w:lineRule="auto"/>
      </w:pPr>
      <w:r>
        <w:separator/>
      </w:r>
    </w:p>
  </w:endnote>
  <w:endnote w:type="continuationSeparator" w:id="0">
    <w:p w14:paraId="0DFD3FC8" w14:textId="77777777" w:rsidR="002832E4" w:rsidRDefault="00283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Blogger Sans Medium">
    <w:panose1 w:val="02000506030000020004"/>
    <w:charset w:val="00"/>
    <w:family w:val="modern"/>
    <w:notTrueType/>
    <w:pitch w:val="variable"/>
    <w:sig w:usb0="A000022F" w:usb1="5200606A" w:usb2="14000000" w:usb3="00000000" w:csb0="00000097" w:csb1="00000000"/>
  </w:font>
  <w:font w:name="Foundry Sterling OT2 Book">
    <w:panose1 w:val="02000503040000020004"/>
    <w:charset w:val="00"/>
    <w:family w:val="modern"/>
    <w:notTrueType/>
    <w:pitch w:val="variable"/>
    <w:sig w:usb0="A00000AF" w:usb1="5000205B" w:usb2="00000000" w:usb3="00000000" w:csb0="00000093" w:csb1="00000000"/>
  </w:font>
  <w:font w:name="Foundry Sterling OT2 Demi">
    <w:panose1 w:val="02000700040000020004"/>
    <w:charset w:val="00"/>
    <w:family w:val="modern"/>
    <w:notTrueType/>
    <w:pitch w:val="variable"/>
    <w:sig w:usb0="A00000AF" w:usb1="5000205B" w:usb2="00000000" w:usb3="00000000" w:csb0="00000093" w:csb1="00000000"/>
  </w:font>
  <w:font w:name="FoundrySterling-Bold">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63255"/>
      <w:docPartObj>
        <w:docPartGallery w:val="Page Numbers (Bottom of Page)"/>
        <w:docPartUnique/>
      </w:docPartObj>
    </w:sdtPr>
    <w:sdtEndPr/>
    <w:sdtContent>
      <w:p w14:paraId="1FD06D93" w14:textId="0A7FBF65" w:rsidR="002470DA" w:rsidRDefault="002470DA">
        <w:pPr>
          <w:pStyle w:val="Voettekst"/>
        </w:pPr>
        <w:r>
          <w:rPr>
            <w:noProof/>
          </w:rPr>
          <mc:AlternateContent>
            <mc:Choice Requires="wps">
              <w:drawing>
                <wp:anchor distT="0" distB="0" distL="114300" distR="114300" simplePos="0" relativeHeight="251664384" behindDoc="0" locked="0" layoutInCell="1" allowOverlap="1" wp14:anchorId="0E6E082D" wp14:editId="1F3251A5">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3C6729" w14:textId="77777777" w:rsidR="002470DA" w:rsidRPr="002470DA" w:rsidRDefault="002470DA">
                              <w:pPr>
                                <w:pBdr>
                                  <w:top w:val="single" w:sz="4" w:space="1" w:color="7F7F7F" w:themeColor="background1" w:themeShade="7F"/>
                                </w:pBdr>
                                <w:jc w:val="center"/>
                                <w:rPr>
                                  <w:rFonts w:ascii="Foundry Sterling OT2 Book" w:hAnsi="Foundry Sterling OT2 Book"/>
                                  <w:i w:val="0"/>
                                  <w:iCs/>
                                </w:rPr>
                              </w:pPr>
                              <w:r w:rsidRPr="002470DA">
                                <w:rPr>
                                  <w:rFonts w:ascii="Foundry Sterling OT2 Book" w:hAnsi="Foundry Sterling OT2 Book"/>
                                  <w:i w:val="0"/>
                                  <w:iCs/>
                                </w:rPr>
                                <w:fldChar w:fldCharType="begin"/>
                              </w:r>
                              <w:r w:rsidRPr="002470DA">
                                <w:rPr>
                                  <w:rFonts w:ascii="Foundry Sterling OT2 Book" w:hAnsi="Foundry Sterling OT2 Book"/>
                                  <w:i w:val="0"/>
                                  <w:iCs/>
                                </w:rPr>
                                <w:instrText>PAGE   \* MERGEFORMAT</w:instrText>
                              </w:r>
                              <w:r w:rsidRPr="002470DA">
                                <w:rPr>
                                  <w:rFonts w:ascii="Foundry Sterling OT2 Book" w:hAnsi="Foundry Sterling OT2 Book"/>
                                  <w:i w:val="0"/>
                                  <w:iCs/>
                                </w:rPr>
                                <w:fldChar w:fldCharType="separate"/>
                              </w:r>
                              <w:r w:rsidRPr="002470DA">
                                <w:rPr>
                                  <w:rFonts w:ascii="Foundry Sterling OT2 Book" w:hAnsi="Foundry Sterling OT2 Book"/>
                                  <w:i w:val="0"/>
                                  <w:iCs/>
                                </w:rPr>
                                <w:t>2</w:t>
                              </w:r>
                              <w:r w:rsidRPr="002470DA">
                                <w:rPr>
                                  <w:rFonts w:ascii="Foundry Sterling OT2 Book" w:hAnsi="Foundry Sterling OT2 Book"/>
                                  <w:i w:val="0"/>
                                  <w:iC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6E082D" id="Rechthoek 2" o:spid="_x0000_s1027"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2E3C6729" w14:textId="77777777" w:rsidR="002470DA" w:rsidRPr="002470DA" w:rsidRDefault="002470DA">
                        <w:pPr>
                          <w:pBdr>
                            <w:top w:val="single" w:sz="4" w:space="1" w:color="7F7F7F" w:themeColor="background1" w:themeShade="7F"/>
                          </w:pBdr>
                          <w:jc w:val="center"/>
                          <w:rPr>
                            <w:rFonts w:ascii="Foundry Sterling OT2 Book" w:hAnsi="Foundry Sterling OT2 Book"/>
                            <w:i w:val="0"/>
                            <w:iCs/>
                          </w:rPr>
                        </w:pPr>
                        <w:r w:rsidRPr="002470DA">
                          <w:rPr>
                            <w:rFonts w:ascii="Foundry Sterling OT2 Book" w:hAnsi="Foundry Sterling OT2 Book"/>
                            <w:i w:val="0"/>
                            <w:iCs/>
                          </w:rPr>
                          <w:fldChar w:fldCharType="begin"/>
                        </w:r>
                        <w:r w:rsidRPr="002470DA">
                          <w:rPr>
                            <w:rFonts w:ascii="Foundry Sterling OT2 Book" w:hAnsi="Foundry Sterling OT2 Book"/>
                            <w:i w:val="0"/>
                            <w:iCs/>
                          </w:rPr>
                          <w:instrText>PAGE   \* MERGEFORMAT</w:instrText>
                        </w:r>
                        <w:r w:rsidRPr="002470DA">
                          <w:rPr>
                            <w:rFonts w:ascii="Foundry Sterling OT2 Book" w:hAnsi="Foundry Sterling OT2 Book"/>
                            <w:i w:val="0"/>
                            <w:iCs/>
                          </w:rPr>
                          <w:fldChar w:fldCharType="separate"/>
                        </w:r>
                        <w:r w:rsidRPr="002470DA">
                          <w:rPr>
                            <w:rFonts w:ascii="Foundry Sterling OT2 Book" w:hAnsi="Foundry Sterling OT2 Book"/>
                            <w:i w:val="0"/>
                            <w:iCs/>
                          </w:rPr>
                          <w:t>2</w:t>
                        </w:r>
                        <w:r w:rsidRPr="002470DA">
                          <w:rPr>
                            <w:rFonts w:ascii="Foundry Sterling OT2 Book" w:hAnsi="Foundry Sterling OT2 Book"/>
                            <w:i w:val="0"/>
                            <w:iCs/>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C1AF" w14:textId="77777777" w:rsidR="002832E4" w:rsidRDefault="002832E4">
      <w:pPr>
        <w:spacing w:line="240" w:lineRule="auto"/>
      </w:pPr>
      <w:r>
        <w:separator/>
      </w:r>
    </w:p>
  </w:footnote>
  <w:footnote w:type="continuationSeparator" w:id="0">
    <w:p w14:paraId="556A2F8F" w14:textId="77777777" w:rsidR="002832E4" w:rsidRDefault="00283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CA5045">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11167348" w:rsidR="00C8225E" w:rsidRDefault="00F3469A">
    <w:pPr>
      <w:pStyle w:val="Koptekst"/>
    </w:pPr>
    <w:r>
      <w:rPr>
        <w:noProof/>
        <w:lang w:val="nl-BE" w:eastAsia="nl-BE" w:bidi="ar-SA"/>
      </w:rPr>
      <mc:AlternateContent>
        <mc:Choice Requires="wps">
          <w:drawing>
            <wp:anchor distT="0" distB="0" distL="114300" distR="114300" simplePos="0" relativeHeight="251662336" behindDoc="0" locked="1" layoutInCell="1" allowOverlap="1" wp14:anchorId="25515545" wp14:editId="0AA6B29A">
              <wp:simplePos x="0" y="0"/>
              <wp:positionH relativeFrom="column">
                <wp:posOffset>-1272540</wp:posOffset>
              </wp:positionH>
              <wp:positionV relativeFrom="page">
                <wp:posOffset>9217025</wp:posOffset>
              </wp:positionV>
              <wp:extent cx="1303020" cy="1345565"/>
              <wp:effectExtent l="0" t="0" r="11430"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545" id="_x0000_t202" coordsize="21600,21600" o:spt="202" path="m,l,21600r21600,l21600,xe">
              <v:stroke joinstyle="miter"/>
              <v:path gradientshapeok="t" o:connecttype="rect"/>
            </v:shapetype>
            <v:shape id="Text Box 55" o:spid="_x0000_s1026" type="#_x0000_t202" style="position:absolute;margin-left:-100.2pt;margin-top:725.75pt;width:102.6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" filled="f" stroked="f">
              <v:textbox inset="0,2.3mm,0,0">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v:textbox>
              <w10:wrap anchory="page"/>
              <w10:anchorlock/>
            </v:shape>
          </w:pict>
        </mc:Fallback>
      </mc:AlternateContent>
    </w:r>
    <w:r w:rsidR="00CA5045">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CA5045">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E92465"/>
    <w:multiLevelType w:val="hybridMultilevel"/>
    <w:tmpl w:val="C90C8218"/>
    <w:lvl w:ilvl="0" w:tplc="668EF5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9F4886"/>
    <w:multiLevelType w:val="hybridMultilevel"/>
    <w:tmpl w:val="DC461B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9093028"/>
    <w:multiLevelType w:val="hybridMultilevel"/>
    <w:tmpl w:val="792293C0"/>
    <w:lvl w:ilvl="0" w:tplc="668EF5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6E188A"/>
    <w:multiLevelType w:val="hybridMultilevel"/>
    <w:tmpl w:val="B6F20D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6260AB6"/>
    <w:multiLevelType w:val="hybridMultilevel"/>
    <w:tmpl w:val="397CAE5E"/>
    <w:lvl w:ilvl="0" w:tplc="86340F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545485054">
    <w:abstractNumId w:val="0"/>
  </w:num>
  <w:num w:numId="2" w16cid:durableId="2036733329">
    <w:abstractNumId w:val="3"/>
  </w:num>
  <w:num w:numId="3" w16cid:durableId="1942492682">
    <w:abstractNumId w:val="2"/>
  </w:num>
  <w:num w:numId="4" w16cid:durableId="125440692">
    <w:abstractNumId w:val="5"/>
  </w:num>
  <w:num w:numId="5" w16cid:durableId="1032608318">
    <w:abstractNumId w:val="4"/>
  </w:num>
  <w:num w:numId="6" w16cid:durableId="93135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6"/>
    <w:rsid w:val="00030486"/>
    <w:rsid w:val="00061C38"/>
    <w:rsid w:val="000A2DFE"/>
    <w:rsid w:val="0010045C"/>
    <w:rsid w:val="00124B37"/>
    <w:rsid w:val="00145C1F"/>
    <w:rsid w:val="00183352"/>
    <w:rsid w:val="001A1CDA"/>
    <w:rsid w:val="0024259A"/>
    <w:rsid w:val="002470DA"/>
    <w:rsid w:val="002832E4"/>
    <w:rsid w:val="002A4984"/>
    <w:rsid w:val="002D0177"/>
    <w:rsid w:val="002E28E6"/>
    <w:rsid w:val="00327F33"/>
    <w:rsid w:val="00343DC3"/>
    <w:rsid w:val="00346402"/>
    <w:rsid w:val="003816F5"/>
    <w:rsid w:val="003A2C5C"/>
    <w:rsid w:val="003F27CC"/>
    <w:rsid w:val="0041143E"/>
    <w:rsid w:val="004C3AEE"/>
    <w:rsid w:val="005017A5"/>
    <w:rsid w:val="00503BD5"/>
    <w:rsid w:val="00536416"/>
    <w:rsid w:val="00584287"/>
    <w:rsid w:val="005D21D3"/>
    <w:rsid w:val="005D66CA"/>
    <w:rsid w:val="005F2463"/>
    <w:rsid w:val="006170AD"/>
    <w:rsid w:val="0062284B"/>
    <w:rsid w:val="00634E8E"/>
    <w:rsid w:val="00642D26"/>
    <w:rsid w:val="00656A5A"/>
    <w:rsid w:val="00682626"/>
    <w:rsid w:val="007010A2"/>
    <w:rsid w:val="00706767"/>
    <w:rsid w:val="00754DB0"/>
    <w:rsid w:val="0077251A"/>
    <w:rsid w:val="007927F9"/>
    <w:rsid w:val="00795D13"/>
    <w:rsid w:val="007A03A3"/>
    <w:rsid w:val="007D1855"/>
    <w:rsid w:val="007F2D9B"/>
    <w:rsid w:val="00814465"/>
    <w:rsid w:val="008604B1"/>
    <w:rsid w:val="00860F3A"/>
    <w:rsid w:val="008700E5"/>
    <w:rsid w:val="0096550B"/>
    <w:rsid w:val="00975DE4"/>
    <w:rsid w:val="00976932"/>
    <w:rsid w:val="009817B7"/>
    <w:rsid w:val="00A0212D"/>
    <w:rsid w:val="00A34946"/>
    <w:rsid w:val="00A545DC"/>
    <w:rsid w:val="00A71468"/>
    <w:rsid w:val="00A72101"/>
    <w:rsid w:val="00AD4081"/>
    <w:rsid w:val="00B077E1"/>
    <w:rsid w:val="00B10005"/>
    <w:rsid w:val="00B1010E"/>
    <w:rsid w:val="00B231C6"/>
    <w:rsid w:val="00B96516"/>
    <w:rsid w:val="00BC1C3A"/>
    <w:rsid w:val="00BD05CD"/>
    <w:rsid w:val="00BE3A6A"/>
    <w:rsid w:val="00C452E0"/>
    <w:rsid w:val="00C8225E"/>
    <w:rsid w:val="00C9115B"/>
    <w:rsid w:val="00CA5045"/>
    <w:rsid w:val="00D551B3"/>
    <w:rsid w:val="00D75AD0"/>
    <w:rsid w:val="00DA3C72"/>
    <w:rsid w:val="00DA6CA4"/>
    <w:rsid w:val="00DC2428"/>
    <w:rsid w:val="00E027EB"/>
    <w:rsid w:val="00E40DD3"/>
    <w:rsid w:val="00E5723C"/>
    <w:rsid w:val="00F3469A"/>
    <w:rsid w:val="00F851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45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paragraph" w:styleId="Plattetekst">
    <w:name w:val="Body Text"/>
    <w:basedOn w:val="Standaard"/>
    <w:link w:val="PlattetekstChar"/>
    <w:rsid w:val="00975DE4"/>
    <w:pPr>
      <w:spacing w:after="240" w:line="240" w:lineRule="auto"/>
    </w:pPr>
    <w:rPr>
      <w:rFonts w:ascii="Verdana" w:eastAsia="Times New Roman" w:hAnsi="Verdana"/>
      <w:i w:val="0"/>
      <w:sz w:val="18"/>
      <w:lang w:val="nl" w:eastAsia="nl-NL" w:bidi="ar-SA"/>
    </w:rPr>
  </w:style>
  <w:style w:type="character" w:customStyle="1" w:styleId="PlattetekstChar">
    <w:name w:val="Platte tekst Char"/>
    <w:basedOn w:val="Standaardalinea-lettertype"/>
    <w:link w:val="Plattetekst"/>
    <w:rsid w:val="00975DE4"/>
    <w:rPr>
      <w:rFonts w:ascii="Verdana" w:eastAsia="Times New Roman" w:hAnsi="Verdana" w:cs="Times New Roman"/>
      <w:sz w:val="18"/>
      <w:szCs w:val="20"/>
      <w:lang w:val="nl" w:eastAsia="nl-NL"/>
    </w:rPr>
  </w:style>
  <w:style w:type="paragraph" w:styleId="Lijstalinea">
    <w:name w:val="List Paragraph"/>
    <w:basedOn w:val="Standaard"/>
    <w:rsid w:val="0010045C"/>
    <w:pPr>
      <w:ind w:left="720"/>
      <w:contextualSpacing/>
    </w:pPr>
  </w:style>
  <w:style w:type="character" w:styleId="Hyperlink">
    <w:name w:val="Hyperlink"/>
    <w:basedOn w:val="Standaardalinea-lettertype"/>
    <w:rsid w:val="00E40DD3"/>
    <w:rPr>
      <w:color w:val="0000FF" w:themeColor="hyperlink"/>
      <w:u w:val="single"/>
    </w:rPr>
  </w:style>
  <w:style w:type="character" w:styleId="Onopgelostemelding">
    <w:name w:val="Unresolved Mention"/>
    <w:basedOn w:val="Standaardalinea-lettertype"/>
    <w:uiPriority w:val="99"/>
    <w:semiHidden/>
    <w:unhideWhenUsed/>
    <w:rsid w:val="00E40DD3"/>
    <w:rPr>
      <w:color w:val="605E5C"/>
      <w:shd w:val="clear" w:color="auto" w:fill="E1DFDD"/>
    </w:rPr>
  </w:style>
  <w:style w:type="paragraph" w:styleId="Voetnoottekst">
    <w:name w:val="footnote text"/>
    <w:basedOn w:val="Standaard"/>
    <w:link w:val="VoetnoottekstChar"/>
    <w:semiHidden/>
    <w:unhideWhenUsed/>
    <w:rsid w:val="006170AD"/>
    <w:pPr>
      <w:spacing w:line="240" w:lineRule="auto"/>
    </w:pPr>
  </w:style>
  <w:style w:type="character" w:customStyle="1" w:styleId="VoetnoottekstChar">
    <w:name w:val="Voetnoottekst Char"/>
    <w:basedOn w:val="Standaardalinea-lettertype"/>
    <w:link w:val="Voetnoottekst"/>
    <w:semiHidden/>
    <w:rsid w:val="006170AD"/>
    <w:rPr>
      <w:rFonts w:ascii="Calibri" w:hAnsi="Calibri" w:cs="Times New Roman"/>
      <w:i/>
      <w:sz w:val="20"/>
      <w:szCs w:val="20"/>
      <w:lang w:bidi="en-US"/>
    </w:rPr>
  </w:style>
  <w:style w:type="character" w:styleId="Voetnootmarkering">
    <w:name w:val="footnote reference"/>
    <w:basedOn w:val="Standaardalinea-lettertype"/>
    <w:semiHidden/>
    <w:unhideWhenUsed/>
    <w:rsid w:val="00617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mo.be/verzeke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lamo.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lamo.be" TargetMode="External"/><Relationship Id="rId4" Type="http://schemas.openxmlformats.org/officeDocument/2006/relationships/settings" Target="settings.xml"/><Relationship Id="rId9" Type="http://schemas.openxmlformats.org/officeDocument/2006/relationships/hyperlink" Target="mailto:ledenadministratie@vlamo.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68F5-33C3-41D2-B521-F611BD3B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Filip Seynaeve</cp:lastModifiedBy>
  <cp:revision>6</cp:revision>
  <cp:lastPrinted>2016-01-08T10:02:00Z</cp:lastPrinted>
  <dcterms:created xsi:type="dcterms:W3CDTF">2023-12-20T10:39:00Z</dcterms:created>
  <dcterms:modified xsi:type="dcterms:W3CDTF">2023-12-22T11:01:00Z</dcterms:modified>
</cp:coreProperties>
</file>